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498" w:rsidRPr="00EB12E5" w:rsidRDefault="008F0498" w:rsidP="000D44A6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 w:eastAsia="ru-RU"/>
        </w:rPr>
      </w:pPr>
      <w:r w:rsidRPr="00306632">
        <w:rPr>
          <w:rFonts w:ascii="Tms Rmn" w:hAnsi="Tms Rmn" w:cs="Tms Rm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7.25pt;visibility:visible">
            <v:imagedata r:id="rId4" o:title="" gain="112993f" blacklevel="-1966f"/>
          </v:shape>
        </w:pict>
      </w:r>
      <w:r w:rsidRPr="00EB12E5">
        <w:rPr>
          <w:b/>
          <w:bCs/>
          <w:sz w:val="28"/>
          <w:szCs w:val="28"/>
          <w:lang w:val="uk-UA" w:eastAsia="ru-RU"/>
        </w:rPr>
        <w:t xml:space="preserve">          </w:t>
      </w:r>
    </w:p>
    <w:p w:rsidR="008F0498" w:rsidRPr="00EB12E5" w:rsidRDefault="008F0498" w:rsidP="000D44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:rsidR="008F0498" w:rsidRPr="00EB12E5" w:rsidRDefault="008F0498" w:rsidP="000D44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8F0498" w:rsidRPr="00EB12E5" w:rsidRDefault="008F0498" w:rsidP="000D44A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8F0498" w:rsidRPr="00EB12E5" w:rsidRDefault="008F0498" w:rsidP="000D44A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8F0498" w:rsidRPr="00EB12E5" w:rsidRDefault="008F0498" w:rsidP="000D44A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F0498" w:rsidRPr="00EB12E5" w:rsidRDefault="008F0498" w:rsidP="000D44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:rsidR="008F0498" w:rsidRPr="00EB12E5" w:rsidRDefault="008F0498" w:rsidP="000D44A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 w:eastAsia="ru-RU"/>
        </w:rPr>
      </w:pPr>
    </w:p>
    <w:p w:rsidR="008F0498" w:rsidRPr="00EB12E5" w:rsidRDefault="008F0498" w:rsidP="00073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27 лютого   2020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р.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м. Ніжин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53</w:t>
      </w:r>
    </w:p>
    <w:p w:rsidR="008F0498" w:rsidRPr="00EB12E5" w:rsidRDefault="008F0498" w:rsidP="000D44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F0498" w:rsidRPr="00EB12E5" w:rsidRDefault="008F0498" w:rsidP="000D44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доповнення  </w:t>
      </w:r>
      <w:r w:rsidRPr="00A92B4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додатків </w:t>
      </w:r>
      <w:r w:rsidRPr="000D44A6"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0D44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bookmarkStart w:id="0" w:name="_GoBack"/>
      <w:bookmarkEnd w:id="0"/>
      <w:r w:rsidRPr="000D44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 рішення </w:t>
      </w:r>
    </w:p>
    <w:p w:rsidR="008F0498" w:rsidRPr="00EB12E5" w:rsidRDefault="008F0498" w:rsidP="000D44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виконавчого комітету  Ніжинської міської ради</w:t>
      </w:r>
    </w:p>
    <w:p w:rsidR="008F0498" w:rsidRPr="00EB12E5" w:rsidRDefault="008F0498" w:rsidP="000D4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від 29.08.2019 р. №  274 «Про затвердження списків учнів</w:t>
      </w:r>
    </w:p>
    <w:p w:rsidR="008F0498" w:rsidRPr="00EB12E5" w:rsidRDefault="008F0498" w:rsidP="000D4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закладів загальної середньої освіти на харчування  </w:t>
      </w:r>
    </w:p>
    <w:p w:rsidR="008F0498" w:rsidRPr="00EB12E5" w:rsidRDefault="008F0498" w:rsidP="000D4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за кошти міського бюджету у 2019-2020 н.р.</w:t>
      </w:r>
    </w:p>
    <w:p w:rsidR="008F0498" w:rsidRPr="00EB12E5" w:rsidRDefault="008F0498" w:rsidP="000D4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F0498" w:rsidRPr="00EB12E5" w:rsidRDefault="008F0498" w:rsidP="000D44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Відповідно до ст.ст. 28, 42, 59, 73 Закону України «Про місцеве самоврядування в Україні», на виконання ст. 5 Закону України “Про охорону дитинства”, ст. 21 Закону України «Про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 Постанови Кабінету Міністрів України від 22.11.2004 р. № 1591 «Про затвердження норм харчування у навчальних та оздоровчих закладах», Регламенту виконавчого комітету Ніжинської міської ради Чернігівської області VІІ скликання, затвердженим рішенням виконавчого комітету міської ради від 11 серпня 2016 року № 220, міської програми «Соціальний захист учнів загальноосвітніх навчальних закладів Ніжина шляхом організації гарячого харчування (сніданків) у </w:t>
      </w:r>
      <w:r w:rsidRPr="00553161">
        <w:rPr>
          <w:rFonts w:ascii="Times New Roman" w:hAnsi="Times New Roman" w:cs="Times New Roman"/>
          <w:sz w:val="28"/>
          <w:szCs w:val="28"/>
          <w:lang w:val="uk-UA" w:eastAsia="ru-RU"/>
        </w:rPr>
        <w:t>2020</w:t>
      </w:r>
      <w:r w:rsidRPr="00950D3B"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році», рішень виконавчого комітету Ніжинської міської ради: від 07.02.2019 р. № 32 «Про організацію харчування учнів закладів загальної середньої освіти у 2019 році за рахунок коштів міського бюджету», від 05.04. 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 закладах дітей, батьки яких є учасниками антитерористичної операції та дітей загиблих батьків під час бойових дій», від 05.04. 2018 року № 100 «Про харчування у закладах загальної середньої освіти дітей загиблих учасників антитерористичної операції» виконавчий комітет Ніжинської міської ради вирішив:</w:t>
      </w:r>
    </w:p>
    <w:p w:rsidR="008F0498" w:rsidRPr="00EB12E5" w:rsidRDefault="008F0498" w:rsidP="000D44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F0498" w:rsidRPr="00EB12E5" w:rsidRDefault="008F0498" w:rsidP="000D4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F0498" w:rsidRPr="00EB12E5" w:rsidRDefault="008F0498" w:rsidP="000D4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Доповнити додаток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. до п.1 рішення виконавчого комітету Ніжинської міської ради від  29.08.2019 р. №  274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"/>
        <w:gridCol w:w="4748"/>
        <w:gridCol w:w="3201"/>
        <w:gridCol w:w="957"/>
      </w:tblGrid>
      <w:tr w:rsidR="008F0498" w:rsidRPr="00C539DF">
        <w:tc>
          <w:tcPr>
            <w:tcW w:w="922" w:type="dxa"/>
            <w:vAlign w:val="center"/>
          </w:tcPr>
          <w:p w:rsidR="008F0498" w:rsidRPr="00EB12E5" w:rsidRDefault="008F0498" w:rsidP="0030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8F0498" w:rsidRPr="00EB12E5" w:rsidRDefault="008F0498" w:rsidP="0030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748" w:type="dxa"/>
            <w:vAlign w:val="center"/>
          </w:tcPr>
          <w:p w:rsidR="008F0498" w:rsidRPr="00EB12E5" w:rsidRDefault="008F0498" w:rsidP="0030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8F0498" w:rsidRPr="00EB12E5" w:rsidRDefault="008F0498" w:rsidP="0030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01" w:type="dxa"/>
            <w:vAlign w:val="center"/>
          </w:tcPr>
          <w:p w:rsidR="008F0498" w:rsidRPr="00EB12E5" w:rsidRDefault="008F0498" w:rsidP="0030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57" w:type="dxa"/>
            <w:vAlign w:val="center"/>
          </w:tcPr>
          <w:p w:rsidR="008F0498" w:rsidRPr="00EB12E5" w:rsidRDefault="008F0498" w:rsidP="0030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8F0498" w:rsidRPr="00C539DF">
        <w:tc>
          <w:tcPr>
            <w:tcW w:w="922" w:type="dxa"/>
            <w:vAlign w:val="center"/>
          </w:tcPr>
          <w:p w:rsidR="008F0498" w:rsidRPr="00EB12E5" w:rsidRDefault="008F0498" w:rsidP="0030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748" w:type="dxa"/>
            <w:vAlign w:val="center"/>
          </w:tcPr>
          <w:p w:rsidR="008F0498" w:rsidRPr="00EB12E5" w:rsidRDefault="008F0498" w:rsidP="00304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  <w:vAlign w:val="center"/>
          </w:tcPr>
          <w:p w:rsidR="008F0498" w:rsidRPr="00EB12E5" w:rsidRDefault="008F0498" w:rsidP="0030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№4</w:t>
            </w:r>
          </w:p>
        </w:tc>
        <w:tc>
          <w:tcPr>
            <w:tcW w:w="957" w:type="dxa"/>
            <w:vAlign w:val="center"/>
          </w:tcPr>
          <w:p w:rsidR="008F0498" w:rsidRPr="00EB12E5" w:rsidRDefault="008F0498" w:rsidP="00304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8F0498" w:rsidRPr="00C539DF">
        <w:tc>
          <w:tcPr>
            <w:tcW w:w="922" w:type="dxa"/>
            <w:vAlign w:val="center"/>
          </w:tcPr>
          <w:p w:rsidR="008F0498" w:rsidRPr="00EB12E5" w:rsidRDefault="008F0498" w:rsidP="0030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748" w:type="dxa"/>
            <w:vAlign w:val="center"/>
          </w:tcPr>
          <w:p w:rsidR="008F0498" w:rsidRPr="00EB12E5" w:rsidRDefault="008F0498" w:rsidP="00304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  <w:vAlign w:val="center"/>
          </w:tcPr>
          <w:p w:rsidR="008F0498" w:rsidRPr="00EB12E5" w:rsidRDefault="008F0498" w:rsidP="0030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№7</w:t>
            </w:r>
          </w:p>
        </w:tc>
        <w:tc>
          <w:tcPr>
            <w:tcW w:w="957" w:type="dxa"/>
            <w:vAlign w:val="center"/>
          </w:tcPr>
          <w:p w:rsidR="008F0498" w:rsidRDefault="008F0498" w:rsidP="00304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</w:tr>
      <w:tr w:rsidR="008F0498" w:rsidRPr="00C539DF">
        <w:tc>
          <w:tcPr>
            <w:tcW w:w="922" w:type="dxa"/>
            <w:vAlign w:val="center"/>
          </w:tcPr>
          <w:p w:rsidR="008F0498" w:rsidRPr="00EB12E5" w:rsidRDefault="008F0498" w:rsidP="0030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748" w:type="dxa"/>
            <w:vAlign w:val="center"/>
          </w:tcPr>
          <w:p w:rsidR="008F0498" w:rsidRPr="00EB12E5" w:rsidRDefault="008F0498" w:rsidP="00304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  <w:vAlign w:val="center"/>
          </w:tcPr>
          <w:p w:rsidR="008F0498" w:rsidRPr="00EB12E5" w:rsidRDefault="008F0498" w:rsidP="0030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957" w:type="dxa"/>
            <w:vAlign w:val="center"/>
          </w:tcPr>
          <w:p w:rsidR="008F0498" w:rsidRDefault="008F0498" w:rsidP="00304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5-А</w:t>
            </w:r>
          </w:p>
        </w:tc>
      </w:tr>
      <w:tr w:rsidR="008F0498" w:rsidRPr="00C539DF">
        <w:tc>
          <w:tcPr>
            <w:tcW w:w="922" w:type="dxa"/>
            <w:vAlign w:val="center"/>
          </w:tcPr>
          <w:p w:rsidR="008F0498" w:rsidRPr="00EB12E5" w:rsidRDefault="008F0498" w:rsidP="0030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4748" w:type="dxa"/>
            <w:vAlign w:val="center"/>
          </w:tcPr>
          <w:p w:rsidR="008F0498" w:rsidRPr="00EB12E5" w:rsidRDefault="008F0498" w:rsidP="00304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  <w:vAlign w:val="center"/>
          </w:tcPr>
          <w:p w:rsidR="008F0498" w:rsidRDefault="008F0498" w:rsidP="00304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№17</w:t>
            </w:r>
          </w:p>
        </w:tc>
        <w:tc>
          <w:tcPr>
            <w:tcW w:w="957" w:type="dxa"/>
            <w:vAlign w:val="center"/>
          </w:tcPr>
          <w:p w:rsidR="008F0498" w:rsidRDefault="008F0498" w:rsidP="00304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5-А</w:t>
            </w:r>
          </w:p>
        </w:tc>
      </w:tr>
    </w:tbl>
    <w:p w:rsidR="008F0498" w:rsidRDefault="008F0498" w:rsidP="000D4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Доповнити додаток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. до п.1 рішення виконавчого комітету Ніжинської міської ради від  29.08.2019 р. №  274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"/>
        <w:gridCol w:w="4748"/>
        <w:gridCol w:w="3201"/>
        <w:gridCol w:w="957"/>
      </w:tblGrid>
      <w:tr w:rsidR="008F0498" w:rsidRPr="00C539DF">
        <w:tc>
          <w:tcPr>
            <w:tcW w:w="922" w:type="dxa"/>
            <w:vAlign w:val="center"/>
          </w:tcPr>
          <w:p w:rsidR="008F0498" w:rsidRPr="00EB12E5" w:rsidRDefault="008F0498" w:rsidP="0030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8F0498" w:rsidRPr="00EB12E5" w:rsidRDefault="008F0498" w:rsidP="0030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748" w:type="dxa"/>
            <w:vAlign w:val="center"/>
          </w:tcPr>
          <w:p w:rsidR="008F0498" w:rsidRPr="00EB12E5" w:rsidRDefault="008F0498" w:rsidP="0030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8F0498" w:rsidRPr="00EB12E5" w:rsidRDefault="008F0498" w:rsidP="0030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01" w:type="dxa"/>
            <w:vAlign w:val="center"/>
          </w:tcPr>
          <w:p w:rsidR="008F0498" w:rsidRPr="00EB12E5" w:rsidRDefault="008F0498" w:rsidP="0030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57" w:type="dxa"/>
            <w:vAlign w:val="center"/>
          </w:tcPr>
          <w:p w:rsidR="008F0498" w:rsidRPr="00EB12E5" w:rsidRDefault="008F0498" w:rsidP="0030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8F0498" w:rsidRPr="00C539DF">
        <w:trPr>
          <w:trHeight w:val="366"/>
        </w:trPr>
        <w:tc>
          <w:tcPr>
            <w:tcW w:w="922" w:type="dxa"/>
            <w:vAlign w:val="center"/>
          </w:tcPr>
          <w:p w:rsidR="008F0498" w:rsidRPr="00EB12E5" w:rsidRDefault="008F0498" w:rsidP="0030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748" w:type="dxa"/>
            <w:vAlign w:val="center"/>
          </w:tcPr>
          <w:p w:rsidR="008F0498" w:rsidRPr="00EB12E5" w:rsidRDefault="008F0498" w:rsidP="00304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  <w:vAlign w:val="center"/>
          </w:tcPr>
          <w:p w:rsidR="008F0498" w:rsidRDefault="008F0498" w:rsidP="00791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 №3</w:t>
            </w:r>
          </w:p>
        </w:tc>
        <w:tc>
          <w:tcPr>
            <w:tcW w:w="957" w:type="dxa"/>
            <w:vAlign w:val="center"/>
          </w:tcPr>
          <w:p w:rsidR="008F0498" w:rsidRPr="00EB12E5" w:rsidRDefault="008F0498" w:rsidP="0030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</w:tr>
      <w:tr w:rsidR="008F0498" w:rsidRPr="00C539DF">
        <w:tc>
          <w:tcPr>
            <w:tcW w:w="922" w:type="dxa"/>
            <w:vAlign w:val="center"/>
          </w:tcPr>
          <w:p w:rsidR="008F0498" w:rsidRDefault="008F0498" w:rsidP="0030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748" w:type="dxa"/>
            <w:vAlign w:val="center"/>
          </w:tcPr>
          <w:p w:rsidR="008F0498" w:rsidRPr="00EB12E5" w:rsidRDefault="008F0498" w:rsidP="00304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  <w:vAlign w:val="center"/>
          </w:tcPr>
          <w:p w:rsidR="008F0498" w:rsidRDefault="008F0498" w:rsidP="003A2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 №3</w:t>
            </w:r>
          </w:p>
        </w:tc>
        <w:tc>
          <w:tcPr>
            <w:tcW w:w="957" w:type="dxa"/>
            <w:vAlign w:val="center"/>
          </w:tcPr>
          <w:p w:rsidR="008F0498" w:rsidRDefault="008F0498" w:rsidP="0030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1-А</w:t>
            </w:r>
          </w:p>
        </w:tc>
      </w:tr>
    </w:tbl>
    <w:p w:rsidR="008F0498" w:rsidRPr="00EB12E5" w:rsidRDefault="008F0498" w:rsidP="000D4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Управлінню освіти Ніжинської міської ради Чернігівської області (Крапив’янський С.М.) протягом  5 днів з дня прийняття рішення оприлюднити його на офіційному сайті Ніжинської міської ради. </w:t>
      </w:r>
    </w:p>
    <w:p w:rsidR="008F0498" w:rsidRPr="00EB12E5" w:rsidRDefault="008F0498" w:rsidP="000D4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4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заступника міського голови з питань діяльності виконавчих органів ради  Алєксєєнка І.В.</w:t>
      </w:r>
    </w:p>
    <w:p w:rsidR="008F0498" w:rsidRPr="00EB12E5" w:rsidRDefault="008F0498" w:rsidP="000D44A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8F0498" w:rsidRPr="00EB12E5" w:rsidRDefault="008F0498" w:rsidP="000D44A6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F0498" w:rsidRPr="005024E9" w:rsidRDefault="008F0498" w:rsidP="000D44A6">
      <w:pPr>
        <w:spacing w:after="120" w:line="48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024E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5024E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А.В. Лінник</w:t>
      </w:r>
    </w:p>
    <w:p w:rsidR="008F0498" w:rsidRDefault="008F0498" w:rsidP="000D44A6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F0498" w:rsidRDefault="008F0498" w:rsidP="000D44A6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F0498" w:rsidRPr="00EB12E5" w:rsidRDefault="008F0498" w:rsidP="000D44A6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F0498" w:rsidRDefault="008F0498" w:rsidP="000D44A6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F0498" w:rsidRDefault="008F0498" w:rsidP="000D44A6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F0498" w:rsidRDefault="008F0498" w:rsidP="000D44A6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F0498" w:rsidRDefault="008F0498" w:rsidP="000D44A6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F0498" w:rsidRDefault="008F0498" w:rsidP="000D44A6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F0498" w:rsidRPr="00EB12E5" w:rsidRDefault="008F0498" w:rsidP="000D4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ВІЗУЮТЬ:</w:t>
      </w:r>
    </w:p>
    <w:p w:rsidR="008F0498" w:rsidRPr="00EB12E5" w:rsidRDefault="008F0498" w:rsidP="000D4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F0498" w:rsidRPr="00EB12E5" w:rsidRDefault="008F0498" w:rsidP="000D4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Управління освіти                                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С.М. Крапив’янський  </w:t>
      </w:r>
    </w:p>
    <w:p w:rsidR="008F0498" w:rsidRPr="00EB12E5" w:rsidRDefault="008F0498" w:rsidP="000D44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8F0498" w:rsidRPr="00EB12E5" w:rsidRDefault="008F0498" w:rsidP="000D4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F0498" w:rsidRPr="00EB12E5" w:rsidRDefault="008F0498" w:rsidP="000D4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8F0498" w:rsidRPr="00EB12E5" w:rsidRDefault="008F0498" w:rsidP="000D4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8F0498" w:rsidRPr="00EB12E5" w:rsidRDefault="008F0498" w:rsidP="000D4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виконавчих органів ради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>І.В.Алєксєєнко</w:t>
      </w:r>
    </w:p>
    <w:p w:rsidR="008F0498" w:rsidRPr="00EB12E5" w:rsidRDefault="008F0498" w:rsidP="000D4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F0498" w:rsidRPr="00EB12E5" w:rsidRDefault="008F0498" w:rsidP="000D4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               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>Л.В.Писаренко</w:t>
      </w:r>
    </w:p>
    <w:p w:rsidR="008F0498" w:rsidRPr="00EB12E5" w:rsidRDefault="008F0498" w:rsidP="000D4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F0498" w:rsidRPr="00EB12E5" w:rsidRDefault="008F0498" w:rsidP="000D4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:rsidR="008F0498" w:rsidRPr="00EB12E5" w:rsidRDefault="008F0498" w:rsidP="000D4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юридично-кадрового забезпечення 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В.О.Лега </w:t>
      </w:r>
    </w:p>
    <w:p w:rsidR="008F0498" w:rsidRPr="00EB12E5" w:rsidRDefault="008F0498" w:rsidP="000D4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F0498" w:rsidRPr="00EB12E5" w:rsidRDefault="008F0498" w:rsidP="000D44A6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Керуючий справами                                                         С.О.Колесник </w:t>
      </w:r>
    </w:p>
    <w:p w:rsidR="008F0498" w:rsidRPr="00EB12E5" w:rsidRDefault="008F0498" w:rsidP="000D44A6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виконавчого комітету міської ради</w:t>
      </w:r>
    </w:p>
    <w:p w:rsidR="008F0498" w:rsidRPr="00EB12E5" w:rsidRDefault="008F0498" w:rsidP="000D4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F0498" w:rsidRPr="00EB12E5" w:rsidRDefault="008F0498" w:rsidP="000D44A6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F0498" w:rsidRPr="00EB12E5" w:rsidRDefault="008F0498" w:rsidP="000D44A6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F0498" w:rsidRPr="00EB12E5" w:rsidRDefault="008F0498" w:rsidP="000D44A6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F0498" w:rsidRPr="00EB12E5" w:rsidRDefault="008F0498" w:rsidP="000D44A6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F0498" w:rsidRPr="00EB12E5" w:rsidRDefault="008F0498" w:rsidP="000D44A6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F0498" w:rsidRPr="00EB12E5" w:rsidRDefault="008F0498" w:rsidP="000D44A6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F0498" w:rsidRPr="00EB12E5" w:rsidRDefault="008F0498" w:rsidP="000D44A6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F0498" w:rsidRPr="00EB12E5" w:rsidRDefault="008F0498" w:rsidP="000D44A6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F0498" w:rsidRPr="00EB12E5" w:rsidRDefault="008F0498" w:rsidP="000D44A6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F0498" w:rsidRPr="00EB12E5" w:rsidRDefault="008F0498" w:rsidP="000D44A6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F0498" w:rsidRPr="00EB12E5" w:rsidRDefault="008F0498" w:rsidP="000D44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F0498" w:rsidRPr="00EB12E5" w:rsidRDefault="008F0498" w:rsidP="000D44A6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F0498" w:rsidRPr="00EB12E5" w:rsidRDefault="008F0498" w:rsidP="000D44A6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F0498" w:rsidRPr="00EB12E5" w:rsidRDefault="008F0498" w:rsidP="000D44A6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F0498" w:rsidRPr="00EB12E5" w:rsidRDefault="008F0498" w:rsidP="000D44A6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F0498" w:rsidRDefault="008F0498" w:rsidP="000D44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F0498" w:rsidRDefault="008F0498" w:rsidP="000D44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F0498" w:rsidRPr="00EB12E5" w:rsidRDefault="008F0498" w:rsidP="000D44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F0498" w:rsidRDefault="008F0498" w:rsidP="000D44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F0498" w:rsidRDefault="008F0498" w:rsidP="000D44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F0498" w:rsidRDefault="008F0498" w:rsidP="000D44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F0498" w:rsidRPr="00EB12E5" w:rsidRDefault="008F0498" w:rsidP="000D44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F0498" w:rsidRPr="00EB12E5" w:rsidRDefault="008F0498" w:rsidP="000D44A6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F0498" w:rsidRPr="00EB12E5" w:rsidRDefault="008F0498" w:rsidP="000D44A6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ПОЯСНЮВАЛЬНА ЗАПИСКА</w:t>
      </w:r>
    </w:p>
    <w:p w:rsidR="008F0498" w:rsidRPr="00EB12E5" w:rsidRDefault="008F0498" w:rsidP="000D4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проекту рішення «Про доповнення  додатків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2,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3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 рішення виконавчого комітету  Ніжинської міської ради від 29.08.2019 р. №  274 «Про затвердження списків учнів закладів загальної середньої освіти на харчування за кошти міського бюджету у 2019-2020 н.р.»</w:t>
      </w:r>
    </w:p>
    <w:p w:rsidR="008F0498" w:rsidRPr="00EB12E5" w:rsidRDefault="008F0498" w:rsidP="000D4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F0498" w:rsidRPr="00EB12E5" w:rsidRDefault="008F0498" w:rsidP="000D44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1. Обгрунтування необхідності прийняття рішення.</w:t>
      </w:r>
    </w:p>
    <w:p w:rsidR="008F0498" w:rsidRPr="00EB12E5" w:rsidRDefault="008F0498" w:rsidP="000D4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Управління освіти виносить на розгляд виконавчого комітету проект рішення  «Про доповнення  додатків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2,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3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 рішення  виконавчого  комітету  Ніжинської міської ради </w:t>
      </w:r>
      <w:r w:rsidRPr="00EB12E5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від 29.08.2019 р. №  274 «Про затвердження списків учнів закладів загальної середньої освіти на харчування  за кошти міського бюджету у 2019-2020 н.р.»</w:t>
      </w:r>
    </w:p>
    <w:p w:rsidR="008F0498" w:rsidRPr="00EB12E5" w:rsidRDefault="008F0498" w:rsidP="000D44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2. Загальна характеристика і основні положення проекту.</w:t>
      </w:r>
    </w:p>
    <w:p w:rsidR="008F0498" w:rsidRPr="00EB12E5" w:rsidRDefault="008F0498" w:rsidP="000D4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Проект рішення вносить доповнення до додатків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2,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3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 від 29.08.2019 р. №  274.</w:t>
      </w:r>
    </w:p>
    <w:p w:rsidR="008F0498" w:rsidRPr="00EB12E5" w:rsidRDefault="008F0498" w:rsidP="000D44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регулювання.</w:t>
      </w:r>
    </w:p>
    <w:p w:rsidR="008F0498" w:rsidRPr="00EB12E5" w:rsidRDefault="008F0498" w:rsidP="000D4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>Даний проект складений на виконання ст.ст. 28, 42, 59 Закону України «Про місцеве самоврядування в Україні», на виконання ст. 5 Закону України «Про охорону дитинства», ст. 21 Закону України «Про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вартість».</w:t>
      </w:r>
    </w:p>
    <w:p w:rsidR="008F0498" w:rsidRPr="00EB12E5" w:rsidRDefault="008F0498" w:rsidP="000D44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4.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:rsidR="008F0498" w:rsidRDefault="008F0498" w:rsidP="000D4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Згідно документів, поданих закладами загальної середньої освіти, за кошти міського бюджету додатково будуть харчуватися: </w:t>
      </w:r>
    </w:p>
    <w:p w:rsidR="008F0498" w:rsidRDefault="008F0498" w:rsidP="000D4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4 учнів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з малозабезпечених сімей;</w:t>
      </w:r>
    </w:p>
    <w:p w:rsidR="008F0498" w:rsidRPr="00EB12E5" w:rsidRDefault="008F0498" w:rsidP="000D4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- 2 учениця</w:t>
      </w:r>
      <w:r w:rsidRPr="0044196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із числа родин, які прибули до м Ніжина з Донецької та Луганської областей, де проводиться  антитерористична операція (ООС).</w:t>
      </w:r>
    </w:p>
    <w:p w:rsidR="008F0498" w:rsidRPr="00EB12E5" w:rsidRDefault="008F0498" w:rsidP="000D4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</w:t>
      </w:r>
    </w:p>
    <w:p w:rsidR="008F0498" w:rsidRPr="00EB12E5" w:rsidRDefault="008F0498" w:rsidP="000D44A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Всього</w:t>
      </w:r>
      <w:r w:rsidRPr="00EB12E5"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6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учнів.</w:t>
      </w:r>
    </w:p>
    <w:p w:rsidR="008F0498" w:rsidRPr="00766AD8" w:rsidRDefault="008F0498" w:rsidP="000D44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766A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Розрахунок коштів на 1 день (для додаткового списку):  </w:t>
      </w:r>
    </w:p>
    <w:p w:rsidR="008F0498" w:rsidRPr="00766AD8" w:rsidRDefault="008F0498" w:rsidP="000D44A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6</w:t>
      </w:r>
      <w:r w:rsidRPr="00766A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учнів х 19,50  грн. =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117</w:t>
      </w:r>
      <w:r w:rsidRPr="00766AD8">
        <w:rPr>
          <w:rFonts w:ascii="Times New Roman" w:hAnsi="Times New Roman" w:cs="Times New Roman"/>
          <w:sz w:val="28"/>
          <w:szCs w:val="28"/>
          <w:lang w:val="uk-UA" w:eastAsia="ru-RU"/>
        </w:rPr>
        <w:t>,0 грн.</w:t>
      </w:r>
    </w:p>
    <w:p w:rsidR="008F0498" w:rsidRPr="00766AD8" w:rsidRDefault="008F0498" w:rsidP="000D44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766AD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З 16 січня 2020 р.:</w:t>
      </w:r>
    </w:p>
    <w:p w:rsidR="008F0498" w:rsidRPr="00766AD8" w:rsidRDefault="008F0498" w:rsidP="000D4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6A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лютий </w:t>
      </w:r>
      <w:r w:rsidRPr="00766AD8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–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117</w:t>
      </w:r>
      <w:r w:rsidRPr="00766A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,0 грн. х 2 дн. =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234</w:t>
      </w:r>
      <w:r w:rsidRPr="00766AD8">
        <w:rPr>
          <w:rFonts w:ascii="Times New Roman" w:hAnsi="Times New Roman" w:cs="Times New Roman"/>
          <w:sz w:val="28"/>
          <w:szCs w:val="28"/>
          <w:lang w:val="uk-UA" w:eastAsia="ru-RU"/>
        </w:rPr>
        <w:t>,0грн.</w:t>
      </w:r>
    </w:p>
    <w:p w:rsidR="008F0498" w:rsidRPr="00766AD8" w:rsidRDefault="008F0498" w:rsidP="000D4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6A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березень     –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117</w:t>
      </w:r>
      <w:r w:rsidRPr="00766A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,0 грн. х 16 дн. =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1 872</w:t>
      </w:r>
      <w:r w:rsidRPr="00766AD8">
        <w:rPr>
          <w:rFonts w:ascii="Times New Roman" w:hAnsi="Times New Roman" w:cs="Times New Roman"/>
          <w:sz w:val="28"/>
          <w:szCs w:val="28"/>
          <w:lang w:val="uk-UA" w:eastAsia="ru-RU"/>
        </w:rPr>
        <w:t>,0 грн.</w:t>
      </w:r>
    </w:p>
    <w:p w:rsidR="008F0498" w:rsidRPr="00766AD8" w:rsidRDefault="008F0498" w:rsidP="000D4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6A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квітень       –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117</w:t>
      </w:r>
      <w:r w:rsidRPr="00766A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,0 грн. х 21 дн. =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2 457</w:t>
      </w:r>
      <w:r w:rsidRPr="00766AD8">
        <w:rPr>
          <w:rFonts w:ascii="Times New Roman" w:hAnsi="Times New Roman" w:cs="Times New Roman"/>
          <w:sz w:val="28"/>
          <w:szCs w:val="28"/>
          <w:lang w:val="uk-UA" w:eastAsia="ru-RU"/>
        </w:rPr>
        <w:t>,0 грн.</w:t>
      </w:r>
    </w:p>
    <w:p w:rsidR="008F0498" w:rsidRPr="00766AD8" w:rsidRDefault="008F0498" w:rsidP="000D4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6A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травень     -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117</w:t>
      </w:r>
      <w:r w:rsidRPr="00766A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,0 грн. х 17 дн. =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1 989</w:t>
      </w:r>
      <w:r w:rsidRPr="00766AD8">
        <w:rPr>
          <w:rFonts w:ascii="Times New Roman" w:hAnsi="Times New Roman" w:cs="Times New Roman"/>
          <w:sz w:val="28"/>
          <w:szCs w:val="28"/>
          <w:lang w:val="uk-UA" w:eastAsia="ru-RU"/>
        </w:rPr>
        <w:t>,0 грн.</w:t>
      </w:r>
    </w:p>
    <w:p w:rsidR="008F0498" w:rsidRPr="00766AD8" w:rsidRDefault="008F0498" w:rsidP="000D44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766AD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Разом  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6 552</w:t>
      </w:r>
      <w:r w:rsidRPr="00766AD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грн.      </w:t>
      </w:r>
    </w:p>
    <w:p w:rsidR="008F0498" w:rsidRPr="00EB12E5" w:rsidRDefault="008F0498" w:rsidP="000D44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Харчування  учнів з категорійних родин за кошти міського бюджету додаткових коштів  не потребує</w:t>
      </w: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.                              </w:t>
      </w:r>
    </w:p>
    <w:p w:rsidR="008F0498" w:rsidRPr="00EB12E5" w:rsidRDefault="008F0498" w:rsidP="000D44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5. Прогноз соціально-економічних та інших наслідків прийняття проекту.</w:t>
      </w:r>
    </w:p>
    <w:p w:rsidR="008F0498" w:rsidRPr="00EB12E5" w:rsidRDefault="008F0498" w:rsidP="000D4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>Прийняття проекту дозволить забезпечити гарячим харчуванням учнів пільгових категорій.</w:t>
      </w:r>
    </w:p>
    <w:p w:rsidR="008F0498" w:rsidRPr="00EB12E5" w:rsidRDefault="008F0498" w:rsidP="000D44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6. Доповідати проект на засіданні буде начальник Управління освіти Станіслав Миколайович Крапив’янський.</w:t>
      </w:r>
    </w:p>
    <w:p w:rsidR="008F0498" w:rsidRPr="00EB12E5" w:rsidRDefault="008F0498" w:rsidP="000D4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F0498" w:rsidRPr="00EB12E5" w:rsidRDefault="008F0498" w:rsidP="000D4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F0498" w:rsidRPr="00EB12E5" w:rsidRDefault="008F0498" w:rsidP="000D44A6">
      <w:pPr>
        <w:spacing w:after="0" w:line="240" w:lineRule="auto"/>
        <w:jc w:val="both"/>
        <w:rPr>
          <w:lang w:val="uk-UA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Начальник Управління освіти                                   С.М.Крапив’янський</w:t>
      </w:r>
    </w:p>
    <w:p w:rsidR="008F0498" w:rsidRPr="00EB12E5" w:rsidRDefault="008F0498" w:rsidP="000D44A6">
      <w:pPr>
        <w:rPr>
          <w:lang w:val="uk-UA"/>
        </w:rPr>
      </w:pPr>
    </w:p>
    <w:p w:rsidR="008F0498" w:rsidRDefault="008F0498" w:rsidP="000D44A6">
      <w:pPr>
        <w:rPr>
          <w:lang w:val="uk-UA"/>
        </w:rPr>
      </w:pPr>
    </w:p>
    <w:p w:rsidR="008F0498" w:rsidRPr="00EB12E5" w:rsidRDefault="008F0498" w:rsidP="000D44A6">
      <w:pPr>
        <w:rPr>
          <w:lang w:val="uk-UA"/>
        </w:rPr>
      </w:pPr>
    </w:p>
    <w:p w:rsidR="008F0498" w:rsidRPr="00FF666B" w:rsidRDefault="008F0498" w:rsidP="000D44A6">
      <w:pPr>
        <w:rPr>
          <w:lang w:val="uk-UA"/>
        </w:rPr>
      </w:pPr>
    </w:p>
    <w:p w:rsidR="008F0498" w:rsidRPr="000D44A6" w:rsidRDefault="008F0498">
      <w:pPr>
        <w:rPr>
          <w:lang w:val="uk-UA"/>
        </w:rPr>
      </w:pPr>
    </w:p>
    <w:sectPr w:rsidR="008F0498" w:rsidRPr="000D44A6" w:rsidSect="000653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294"/>
    <w:rsid w:val="000653FA"/>
    <w:rsid w:val="00073A14"/>
    <w:rsid w:val="000D44A6"/>
    <w:rsid w:val="001F38A7"/>
    <w:rsid w:val="001F5E7B"/>
    <w:rsid w:val="00304E64"/>
    <w:rsid w:val="00306632"/>
    <w:rsid w:val="00384489"/>
    <w:rsid w:val="003A26A9"/>
    <w:rsid w:val="0044196F"/>
    <w:rsid w:val="00497294"/>
    <w:rsid w:val="004A7093"/>
    <w:rsid w:val="005024E9"/>
    <w:rsid w:val="00553161"/>
    <w:rsid w:val="006D17FB"/>
    <w:rsid w:val="00724CC1"/>
    <w:rsid w:val="00766AD8"/>
    <w:rsid w:val="00783CEE"/>
    <w:rsid w:val="0079198E"/>
    <w:rsid w:val="007C73BB"/>
    <w:rsid w:val="007D4452"/>
    <w:rsid w:val="00845721"/>
    <w:rsid w:val="00866660"/>
    <w:rsid w:val="008F0498"/>
    <w:rsid w:val="00912349"/>
    <w:rsid w:val="00950D3B"/>
    <w:rsid w:val="009C5499"/>
    <w:rsid w:val="00A261F7"/>
    <w:rsid w:val="00A92B46"/>
    <w:rsid w:val="00AA201D"/>
    <w:rsid w:val="00B64D4A"/>
    <w:rsid w:val="00B92967"/>
    <w:rsid w:val="00C30796"/>
    <w:rsid w:val="00C539DF"/>
    <w:rsid w:val="00EB12E5"/>
    <w:rsid w:val="00FC3B23"/>
    <w:rsid w:val="00FD5232"/>
    <w:rsid w:val="00FF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4A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44A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D4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44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5</Pages>
  <Words>936</Words>
  <Characters>5339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2020-02-24T11:46:00Z</cp:lastPrinted>
  <dcterms:created xsi:type="dcterms:W3CDTF">2020-02-24T09:57:00Z</dcterms:created>
  <dcterms:modified xsi:type="dcterms:W3CDTF">2020-02-28T07:33:00Z</dcterms:modified>
</cp:coreProperties>
</file>